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Kyle Hoyt is a New York City–based French hornist performing with leading orchestras including the Orchestra of St. Luke’s, New York Philharmonic, Metropolitan Opera Orchestra, and Vienna Philharmonic. A former Associate Principal Horn of the Jerusalem Symphony Orchestra, he is active in chamber music, Broadway, and film recording, with credits including </w:t>
      </w:r>
      <w:r w:rsidDel="00000000" w:rsidR="00000000" w:rsidRPr="00000000">
        <w:rPr>
          <w:i w:val="1"/>
          <w:iCs w:val="1"/>
          <w:rtl w:val="0"/>
        </w:rPr>
        <w:t xml:space="preserve">Joker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tick, tick... BOOM!</w:t>
      </w:r>
      <w:r w:rsidDel="00000000" w:rsidR="00000000" w:rsidRPr="00000000">
        <w:rPr>
          <w:rtl w:val="0"/>
        </w:rPr>
        <w:t xml:space="preserve">. He serves on the faculty of Montclair State University.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